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C27C" w14:textId="77777777" w:rsidR="00B253D7" w:rsidRDefault="000635AF">
      <w:pPr>
        <w:spacing w:after="177" w:line="259" w:lineRule="auto"/>
        <w:ind w:left="0" w:firstLine="0"/>
      </w:pPr>
      <w:r>
        <w:t xml:space="preserve"> </w:t>
      </w:r>
    </w:p>
    <w:p w14:paraId="057F0FED" w14:textId="77777777" w:rsidR="00B253D7" w:rsidRDefault="000635AF">
      <w:pPr>
        <w:spacing w:after="142" w:line="259" w:lineRule="auto"/>
        <w:ind w:left="0" w:firstLine="0"/>
        <w:rPr>
          <w:b/>
          <w:sz w:val="28"/>
          <w:szCs w:val="28"/>
        </w:rPr>
      </w:pPr>
      <w:r w:rsidRPr="00EE3D34">
        <w:rPr>
          <w:b/>
          <w:sz w:val="28"/>
          <w:szCs w:val="28"/>
        </w:rPr>
        <w:t xml:space="preserve">Plan for oppstart av nye lag i Flekkefjord Håndballklubb </w:t>
      </w:r>
    </w:p>
    <w:p w14:paraId="0240F064" w14:textId="77777777" w:rsidR="0007570B" w:rsidRPr="00EE3D34" w:rsidRDefault="0007570B">
      <w:pPr>
        <w:spacing w:after="142" w:line="259" w:lineRule="auto"/>
        <w:ind w:left="0" w:firstLine="0"/>
        <w:rPr>
          <w:sz w:val="28"/>
          <w:szCs w:val="28"/>
        </w:rPr>
      </w:pPr>
    </w:p>
    <w:p w14:paraId="7692BAC1" w14:textId="77777777" w:rsidR="00B253D7" w:rsidRDefault="000635AF">
      <w:pPr>
        <w:numPr>
          <w:ilvl w:val="0"/>
          <w:numId w:val="1"/>
        </w:numPr>
        <w:spacing w:after="174" w:line="259" w:lineRule="auto"/>
        <w:ind w:hanging="222"/>
      </w:pPr>
      <w:r>
        <w:rPr>
          <w:b/>
        </w:rPr>
        <w:t xml:space="preserve">Forberedelser før laget dannes: </w:t>
      </w:r>
    </w:p>
    <w:p w14:paraId="76137F23" w14:textId="77777777" w:rsidR="00B253D7" w:rsidRDefault="000635AF">
      <w:pPr>
        <w:numPr>
          <w:ilvl w:val="1"/>
          <w:numId w:val="1"/>
        </w:numPr>
        <w:spacing w:after="174" w:line="259" w:lineRule="auto"/>
        <w:ind w:hanging="393"/>
      </w:pPr>
      <w:r>
        <w:rPr>
          <w:b/>
        </w:rPr>
        <w:t>Identifisere behovet for nytt lag:</w:t>
      </w:r>
      <w:r>
        <w:t xml:space="preserve"> </w:t>
      </w:r>
    </w:p>
    <w:p w14:paraId="650159D3" w14:textId="77777777" w:rsidR="00B253D7" w:rsidRDefault="000635AF">
      <w:pPr>
        <w:numPr>
          <w:ilvl w:val="2"/>
          <w:numId w:val="1"/>
        </w:numPr>
        <w:ind w:hanging="360"/>
      </w:pPr>
      <w:r>
        <w:rPr>
          <w:b/>
        </w:rPr>
        <w:t>Evaluering av medlemskap:</w:t>
      </w:r>
      <w:r>
        <w:t xml:space="preserve"> Klubbens styre, trenere og administrasjon gjennomgår antallet spillere og vurderer om det er behov for å opprette et nytt lag basert på alder, ferdighetsnivå og påmeldinger. </w:t>
      </w:r>
    </w:p>
    <w:p w14:paraId="7FDFD415" w14:textId="77777777" w:rsidR="00B253D7" w:rsidRDefault="000635AF">
      <w:pPr>
        <w:numPr>
          <w:ilvl w:val="2"/>
          <w:numId w:val="1"/>
        </w:numPr>
        <w:ind w:hanging="360"/>
      </w:pPr>
      <w:r>
        <w:rPr>
          <w:b/>
        </w:rPr>
        <w:t>Målgruppe:</w:t>
      </w:r>
      <w:r>
        <w:t xml:space="preserve"> Bestem hvilken aldersgruppe og nivå laget skal være rettet mot (f.eks. yngste spillerne, et spesifikt aldersnivå som U12, U14, eller et nytt juniorlag). </w:t>
      </w:r>
    </w:p>
    <w:p w14:paraId="48D82110" w14:textId="0956E997" w:rsidR="00B253D7" w:rsidRDefault="009D1BE3">
      <w:pPr>
        <w:numPr>
          <w:ilvl w:val="2"/>
          <w:numId w:val="1"/>
        </w:numPr>
        <w:ind w:hanging="360"/>
      </w:pPr>
      <w:r>
        <w:rPr>
          <w:b/>
        </w:rPr>
        <w:t>Oppstarts informasjon</w:t>
      </w:r>
      <w:r w:rsidR="000635AF">
        <w:rPr>
          <w:b/>
        </w:rPr>
        <w:t>:</w:t>
      </w:r>
      <w:r w:rsidR="000635AF">
        <w:t xml:space="preserve"> Informer klubbens medlemmer (foreldre, spillere) om muligheten for å starte nye lag via e-post, klubbens nettside, eller sosiale medier. </w:t>
      </w:r>
    </w:p>
    <w:p w14:paraId="26795155" w14:textId="77777777" w:rsidR="00B253D7" w:rsidRDefault="000635AF">
      <w:pPr>
        <w:numPr>
          <w:ilvl w:val="1"/>
          <w:numId w:val="1"/>
        </w:numPr>
        <w:spacing w:after="174" w:line="259" w:lineRule="auto"/>
        <w:ind w:hanging="393"/>
      </w:pPr>
      <w:r>
        <w:rPr>
          <w:b/>
        </w:rPr>
        <w:t>Administrativ forberedelse:</w:t>
      </w:r>
      <w:r>
        <w:t xml:space="preserve"> </w:t>
      </w:r>
    </w:p>
    <w:p w14:paraId="173200A6" w14:textId="77777777" w:rsidR="00B253D7" w:rsidRDefault="000635AF">
      <w:pPr>
        <w:numPr>
          <w:ilvl w:val="2"/>
          <w:numId w:val="1"/>
        </w:numPr>
        <w:ind w:hanging="360"/>
      </w:pPr>
      <w:r>
        <w:rPr>
          <w:b/>
        </w:rPr>
        <w:t>Beregning av ressurser:</w:t>
      </w:r>
      <w:r>
        <w:t xml:space="preserve"> Sett opp et budsjett for oppstarten av laget, inkludert treningsavgifter, utstyr, drakter, hall leie og eventuelle andre administrative kostnader. </w:t>
      </w:r>
    </w:p>
    <w:p w14:paraId="744FA0D1" w14:textId="14DF621D" w:rsidR="00B253D7" w:rsidRDefault="000635AF">
      <w:pPr>
        <w:numPr>
          <w:ilvl w:val="2"/>
          <w:numId w:val="1"/>
        </w:numPr>
        <w:ind w:hanging="360"/>
      </w:pPr>
      <w:r>
        <w:rPr>
          <w:b/>
        </w:rPr>
        <w:t>Rekruttering av trenere:</w:t>
      </w:r>
      <w:r>
        <w:t xml:space="preserve"> Finn kvalifiserte trenere og eventuelle lagledere for det nye laget. Vurder interne ressurser eller annonser for å finne de rette kandidatene. </w:t>
      </w:r>
      <w:r w:rsidR="005E56BC">
        <w:t>Bør her også her ha med en person de første treningen som er kjent med klubben som kan bistå nye trenere, lagledere, foresatte</w:t>
      </w:r>
      <w:r w:rsidR="001456B4">
        <w:t xml:space="preserve"> med å bli kjent med hall, utstyr osv.</w:t>
      </w:r>
    </w:p>
    <w:p w14:paraId="2DD95AD4" w14:textId="77777777" w:rsidR="00B253D7" w:rsidRDefault="000635AF">
      <w:pPr>
        <w:numPr>
          <w:ilvl w:val="2"/>
          <w:numId w:val="1"/>
        </w:numPr>
        <w:ind w:hanging="360"/>
      </w:pPr>
      <w:r>
        <w:rPr>
          <w:b/>
        </w:rPr>
        <w:t>Registrering:</w:t>
      </w:r>
      <w:r>
        <w:t xml:space="preserve"> Sørg for at laget blir registrert i klubbens systemer, og at alle nødvendige dokumenter (som spiller lister, medlemsregistrering) er på plass før oppstart. </w:t>
      </w:r>
    </w:p>
    <w:p w14:paraId="067E35E2" w14:textId="77777777" w:rsidR="00B253D7" w:rsidRDefault="000635AF">
      <w:pPr>
        <w:spacing w:after="158" w:line="259" w:lineRule="auto"/>
        <w:ind w:left="0" w:firstLine="0"/>
      </w:pPr>
      <w:r>
        <w:t xml:space="preserve"> </w:t>
      </w:r>
    </w:p>
    <w:p w14:paraId="32E5E1CA" w14:textId="77777777" w:rsidR="00B253D7" w:rsidRDefault="000635AF">
      <w:pPr>
        <w:numPr>
          <w:ilvl w:val="0"/>
          <w:numId w:val="1"/>
        </w:numPr>
        <w:spacing w:after="174" w:line="259" w:lineRule="auto"/>
        <w:ind w:hanging="222"/>
      </w:pPr>
      <w:r>
        <w:rPr>
          <w:b/>
        </w:rPr>
        <w:t xml:space="preserve">Sportslige valg og organisering: </w:t>
      </w:r>
    </w:p>
    <w:p w14:paraId="3813CF2F" w14:textId="77777777" w:rsidR="00B253D7" w:rsidRDefault="000635AF">
      <w:pPr>
        <w:numPr>
          <w:ilvl w:val="1"/>
          <w:numId w:val="1"/>
        </w:numPr>
        <w:spacing w:after="174" w:line="259" w:lineRule="auto"/>
        <w:ind w:hanging="393"/>
      </w:pPr>
      <w:r>
        <w:rPr>
          <w:b/>
        </w:rPr>
        <w:t>Valg av trenere og støtteapparat:</w:t>
      </w:r>
      <w:r>
        <w:t xml:space="preserve"> </w:t>
      </w:r>
    </w:p>
    <w:p w14:paraId="6B001EE1" w14:textId="6BA8A7FF" w:rsidR="00B253D7" w:rsidRDefault="000635AF">
      <w:pPr>
        <w:numPr>
          <w:ilvl w:val="2"/>
          <w:numId w:val="1"/>
        </w:numPr>
        <w:ind w:hanging="360"/>
      </w:pPr>
      <w:r>
        <w:rPr>
          <w:b/>
        </w:rPr>
        <w:t>Hovedtrener:</w:t>
      </w:r>
      <w:r>
        <w:t xml:space="preserve"> Velg en hovedtrener som har ansvar for det sportslige opplegget, inkludert treninger, spill og utvikling av spillerne. </w:t>
      </w:r>
    </w:p>
    <w:p w14:paraId="7EAD91A6" w14:textId="706AA230" w:rsidR="00B253D7" w:rsidRDefault="000635AF">
      <w:pPr>
        <w:numPr>
          <w:ilvl w:val="2"/>
          <w:numId w:val="1"/>
        </w:numPr>
        <w:ind w:hanging="360"/>
      </w:pPr>
      <w:r>
        <w:rPr>
          <w:b/>
        </w:rPr>
        <w:t>Assistenttrenere:</w:t>
      </w:r>
      <w:r>
        <w:t xml:space="preserve"> Ved behov kan </w:t>
      </w:r>
      <w:r w:rsidR="001A1555">
        <w:t>man engasjere</w:t>
      </w:r>
      <w:r>
        <w:t xml:space="preserve"> en eller flere assistenttrenere som støtter hovedtreneren i planlegging og gjennomføring av treningene. </w:t>
      </w:r>
    </w:p>
    <w:p w14:paraId="63B98D81" w14:textId="77777777" w:rsidR="00B253D7" w:rsidRDefault="000635AF">
      <w:pPr>
        <w:numPr>
          <w:ilvl w:val="2"/>
          <w:numId w:val="1"/>
        </w:numPr>
        <w:ind w:hanging="360"/>
      </w:pPr>
      <w:r>
        <w:rPr>
          <w:b/>
        </w:rPr>
        <w:t>Lagledere:</w:t>
      </w:r>
      <w:r>
        <w:t xml:space="preserve"> Velg lagledere som kan administrere praktiske oppgaver, som transport, påmelding til kamper og dugnader, samt være kontaktpunkt for foreldre og klubbens administrasjon. </w:t>
      </w:r>
    </w:p>
    <w:p w14:paraId="0A360F4E" w14:textId="77777777" w:rsidR="003D3FAB" w:rsidRDefault="003D3FAB">
      <w:pPr>
        <w:numPr>
          <w:ilvl w:val="2"/>
          <w:numId w:val="1"/>
        </w:numPr>
        <w:ind w:hanging="360"/>
      </w:pPr>
    </w:p>
    <w:p w14:paraId="607685F9" w14:textId="77777777" w:rsidR="00B253D7" w:rsidRDefault="000635AF">
      <w:pPr>
        <w:spacing w:after="158" w:line="259" w:lineRule="auto"/>
        <w:ind w:left="720" w:firstLine="0"/>
      </w:pPr>
      <w:r>
        <w:lastRenderedPageBreak/>
        <w:t xml:space="preserve"> </w:t>
      </w:r>
    </w:p>
    <w:p w14:paraId="3DFE81D1" w14:textId="77777777" w:rsidR="00B253D7" w:rsidRDefault="000635AF">
      <w:pPr>
        <w:numPr>
          <w:ilvl w:val="1"/>
          <w:numId w:val="1"/>
        </w:numPr>
        <w:spacing w:after="174" w:line="259" w:lineRule="auto"/>
        <w:ind w:hanging="393"/>
      </w:pPr>
      <w:r>
        <w:rPr>
          <w:b/>
        </w:rPr>
        <w:t>Utvikling av sportslig plan:</w:t>
      </w:r>
      <w:r>
        <w:t xml:space="preserve"> </w:t>
      </w:r>
    </w:p>
    <w:p w14:paraId="67C6F907" w14:textId="77777777" w:rsidR="00B253D7" w:rsidRDefault="000635AF">
      <w:pPr>
        <w:numPr>
          <w:ilvl w:val="2"/>
          <w:numId w:val="1"/>
        </w:numPr>
        <w:ind w:hanging="360"/>
      </w:pPr>
      <w:r>
        <w:rPr>
          <w:b/>
        </w:rPr>
        <w:t>Treningsopplegg:</w:t>
      </w:r>
      <w:r>
        <w:t xml:space="preserve"> Lag en sesongplan som inkluderer treningstider, treningsfokus (teknikk, taktikk, fysisk utvikling) og målsettinger for laget (f.eks. ferdighetsutvikling, lag arbeid, konkurranse). </w:t>
      </w:r>
    </w:p>
    <w:p w14:paraId="574C7408" w14:textId="77777777" w:rsidR="00B253D7" w:rsidRDefault="000635AF">
      <w:pPr>
        <w:numPr>
          <w:ilvl w:val="2"/>
          <w:numId w:val="1"/>
        </w:numPr>
        <w:ind w:hanging="360"/>
      </w:pPr>
      <w:r>
        <w:rPr>
          <w:b/>
        </w:rPr>
        <w:t>Turneringer og konkurranser:</w:t>
      </w:r>
      <w:r>
        <w:t xml:space="preserve"> Identifiser relevante turneringer og konkurranser laget skal delta i, og lag en tidsplan for påmeldinger og eventuelle reisebehov. </w:t>
      </w:r>
    </w:p>
    <w:p w14:paraId="2B0C45BA" w14:textId="77777777" w:rsidR="00B253D7" w:rsidRDefault="000635AF">
      <w:pPr>
        <w:numPr>
          <w:ilvl w:val="2"/>
          <w:numId w:val="1"/>
        </w:numPr>
        <w:ind w:hanging="360"/>
      </w:pPr>
      <w:r>
        <w:rPr>
          <w:b/>
        </w:rPr>
        <w:t>Evaluering:</w:t>
      </w:r>
      <w:r>
        <w:t xml:space="preserve"> Bestem hvordan laget og spillerne skal evalueres, både underveis i sesongen og ved sesongens slutt (f.eks. spillermøter, tilbakemelding fra trenere, individuelle utviklingsplaner). </w:t>
      </w:r>
    </w:p>
    <w:p w14:paraId="10DBBCDA" w14:textId="6AA6BE9C" w:rsidR="00B253D7" w:rsidRDefault="000635AF">
      <w:pPr>
        <w:spacing w:after="174" w:line="259" w:lineRule="auto"/>
        <w:ind w:left="-5" w:hanging="10"/>
      </w:pPr>
      <w:r>
        <w:rPr>
          <w:b/>
        </w:rPr>
        <w:t xml:space="preserve">Kommunikasjon: </w:t>
      </w:r>
    </w:p>
    <w:p w14:paraId="58E8A739" w14:textId="77777777" w:rsidR="00B253D7" w:rsidRDefault="000635AF">
      <w:pPr>
        <w:spacing w:after="174" w:line="259" w:lineRule="auto"/>
        <w:ind w:left="-5" w:hanging="10"/>
      </w:pPr>
      <w:r>
        <w:rPr>
          <w:b/>
        </w:rPr>
        <w:t>3.1. Kommunikasjon med foreldre og spillere:</w:t>
      </w:r>
      <w:r>
        <w:t xml:space="preserve"> </w:t>
      </w:r>
    </w:p>
    <w:p w14:paraId="7064201A" w14:textId="77777777" w:rsidR="00B253D7" w:rsidRDefault="000635AF">
      <w:pPr>
        <w:numPr>
          <w:ilvl w:val="2"/>
          <w:numId w:val="1"/>
        </w:numPr>
        <w:ind w:hanging="360"/>
      </w:pPr>
      <w:r>
        <w:rPr>
          <w:b/>
        </w:rPr>
        <w:t>Informasjonsmøter:</w:t>
      </w:r>
      <w:r>
        <w:t xml:space="preserve"> Arranger et oppstartsmøte for foreldrene hvor de får informasjon om treningsopplegg, sesongens mål, økonomi og klubbens forventninger. Møtet kan også være en mulighet for foreldrene til å stille spørsmål. </w:t>
      </w:r>
    </w:p>
    <w:p w14:paraId="4C3082F3" w14:textId="77777777" w:rsidR="00B253D7" w:rsidRDefault="000635AF">
      <w:pPr>
        <w:numPr>
          <w:ilvl w:val="2"/>
          <w:numId w:val="1"/>
        </w:numPr>
        <w:spacing w:after="1"/>
        <w:ind w:hanging="360"/>
      </w:pPr>
      <w:r>
        <w:rPr>
          <w:b/>
        </w:rPr>
        <w:t>Ukentlig/ månedlig oppdatering:</w:t>
      </w:r>
      <w:r>
        <w:t xml:space="preserve"> Etablere faste kommunikasjonskanaler for ukentlige eller månedlige oppdateringer om laget (e-post, SMS, klubbens nettside eller Facebook-gruppe). </w:t>
      </w:r>
    </w:p>
    <w:p w14:paraId="7C1C87B4" w14:textId="77777777" w:rsidR="00B253D7" w:rsidRDefault="000635AF">
      <w:pPr>
        <w:spacing w:line="259" w:lineRule="auto"/>
        <w:ind w:left="0" w:right="138" w:firstLine="0"/>
        <w:jc w:val="right"/>
      </w:pPr>
      <w:r>
        <w:t xml:space="preserve">Oppdateringene kan inkludere treningsplaner, kamper, dugnadsarbeid og viktige hendelser. </w:t>
      </w:r>
    </w:p>
    <w:p w14:paraId="6D8F0604" w14:textId="77777777" w:rsidR="00B253D7" w:rsidRDefault="000635AF">
      <w:pPr>
        <w:numPr>
          <w:ilvl w:val="2"/>
          <w:numId w:val="1"/>
        </w:numPr>
        <w:ind w:hanging="360"/>
      </w:pPr>
      <w:r>
        <w:rPr>
          <w:b/>
        </w:rPr>
        <w:t>Tydelig ansvarsfordeling:</w:t>
      </w:r>
      <w:r>
        <w:t xml:space="preserve"> Klargjør og kommuniser ansvarsområdene for både trenere, lagledere og foreldrene. Hvem er ansvarlig for hva når det gjelder påmelding til kamp, transport og andre praktiske oppgaver? </w:t>
      </w:r>
    </w:p>
    <w:p w14:paraId="22E6AA96" w14:textId="77777777" w:rsidR="00B253D7" w:rsidRDefault="000635AF">
      <w:pPr>
        <w:spacing w:after="174" w:line="259" w:lineRule="auto"/>
        <w:ind w:left="-5" w:hanging="10"/>
      </w:pPr>
      <w:r>
        <w:rPr>
          <w:b/>
        </w:rPr>
        <w:t>3.2. Bruk av digitale verktøy:</w:t>
      </w:r>
      <w:r>
        <w:t xml:space="preserve"> </w:t>
      </w:r>
    </w:p>
    <w:p w14:paraId="062AFBF6" w14:textId="77777777" w:rsidR="00B253D7" w:rsidRDefault="000635AF">
      <w:pPr>
        <w:numPr>
          <w:ilvl w:val="2"/>
          <w:numId w:val="1"/>
        </w:numPr>
        <w:ind w:hanging="360"/>
      </w:pPr>
      <w:r>
        <w:rPr>
          <w:b/>
        </w:rPr>
        <w:t>Lagplattform:</w:t>
      </w:r>
      <w:r>
        <w:t xml:space="preserve"> Bruk et digitalt verktøy (f.eks. </w:t>
      </w:r>
      <w:proofErr w:type="spellStart"/>
      <w:r>
        <w:t>Spond</w:t>
      </w:r>
      <w:proofErr w:type="spellEnd"/>
      <w:r>
        <w:t xml:space="preserve">, </w:t>
      </w:r>
      <w:proofErr w:type="spellStart"/>
      <w:r>
        <w:t>TeamApp</w:t>
      </w:r>
      <w:proofErr w:type="spellEnd"/>
      <w:r>
        <w:t xml:space="preserve">) for å holde alle spillere, foreldre og trenere oppdatert om treninger, kamper og andre viktige datoer. </w:t>
      </w:r>
    </w:p>
    <w:p w14:paraId="3A10BA13" w14:textId="77777777" w:rsidR="00B253D7" w:rsidRDefault="000635AF">
      <w:pPr>
        <w:numPr>
          <w:ilvl w:val="2"/>
          <w:numId w:val="1"/>
        </w:numPr>
        <w:ind w:hanging="360"/>
      </w:pPr>
      <w:r>
        <w:rPr>
          <w:b/>
        </w:rPr>
        <w:t>Delt dokumenter:</w:t>
      </w:r>
      <w:r>
        <w:t xml:space="preserve"> Del nødvendige dokumenter (f.eks. treningsplan, kampoversikt) via digitale plattformer for enkel tilgang. </w:t>
      </w:r>
    </w:p>
    <w:p w14:paraId="2EBF3D1A" w14:textId="77777777" w:rsidR="00B253D7" w:rsidRDefault="000635AF">
      <w:pPr>
        <w:spacing w:after="160" w:line="259" w:lineRule="auto"/>
        <w:ind w:left="0" w:firstLine="0"/>
      </w:pPr>
      <w:r>
        <w:t xml:space="preserve"> </w:t>
      </w:r>
    </w:p>
    <w:p w14:paraId="7997CBE2" w14:textId="77777777" w:rsidR="00B253D7" w:rsidRDefault="000635AF">
      <w:pPr>
        <w:numPr>
          <w:ilvl w:val="0"/>
          <w:numId w:val="2"/>
        </w:numPr>
        <w:spacing w:after="174" w:line="259" w:lineRule="auto"/>
        <w:ind w:hanging="220"/>
      </w:pPr>
      <w:r>
        <w:rPr>
          <w:b/>
        </w:rPr>
        <w:t xml:space="preserve">Rollefordeling og ansvar: </w:t>
      </w:r>
    </w:p>
    <w:p w14:paraId="4F759B35" w14:textId="77777777" w:rsidR="00B253D7" w:rsidRDefault="000635AF">
      <w:pPr>
        <w:numPr>
          <w:ilvl w:val="1"/>
          <w:numId w:val="2"/>
        </w:numPr>
        <w:spacing w:after="174" w:line="259" w:lineRule="auto"/>
        <w:ind w:hanging="393"/>
      </w:pPr>
      <w:r>
        <w:rPr>
          <w:b/>
        </w:rPr>
        <w:t>Trenerens ansvar:</w:t>
      </w:r>
      <w:r>
        <w:t xml:space="preserve"> </w:t>
      </w:r>
    </w:p>
    <w:p w14:paraId="6DD00EB4" w14:textId="6D882728" w:rsidR="00B253D7" w:rsidRDefault="000635AF">
      <w:pPr>
        <w:numPr>
          <w:ilvl w:val="2"/>
          <w:numId w:val="2"/>
        </w:numPr>
        <w:ind w:hanging="360"/>
      </w:pPr>
      <w:r>
        <w:rPr>
          <w:b/>
        </w:rPr>
        <w:t>Treninger:</w:t>
      </w:r>
      <w:r>
        <w:t xml:space="preserve"> Ansvarlig for å planlegge og gjennomføre treningene, inkludert ferdighetsutvikling og </w:t>
      </w:r>
      <w:r w:rsidR="0087129C">
        <w:t>spill strategier</w:t>
      </w:r>
      <w:r>
        <w:t xml:space="preserve">. </w:t>
      </w:r>
    </w:p>
    <w:p w14:paraId="61D0F00C" w14:textId="15762A5D" w:rsidR="00B253D7" w:rsidRDefault="0087129C">
      <w:pPr>
        <w:numPr>
          <w:ilvl w:val="2"/>
          <w:numId w:val="2"/>
        </w:numPr>
        <w:ind w:hanging="360"/>
      </w:pPr>
      <w:r>
        <w:rPr>
          <w:b/>
        </w:rPr>
        <w:t>Lag samlinger</w:t>
      </w:r>
      <w:r w:rsidR="000635AF">
        <w:rPr>
          <w:b/>
        </w:rPr>
        <w:t>:</w:t>
      </w:r>
      <w:r w:rsidR="000635AF">
        <w:t xml:space="preserve"> Organisere og lede eventuelle samlinger utenom vanlige treninger, som for eksempel </w:t>
      </w:r>
      <w:proofErr w:type="spellStart"/>
      <w:r w:rsidR="000635AF">
        <w:t>teambuilding</w:t>
      </w:r>
      <w:proofErr w:type="spellEnd"/>
      <w:r w:rsidR="000635AF">
        <w:t xml:space="preserve"> eller spesifikke ferdighetstreninger. </w:t>
      </w:r>
    </w:p>
    <w:p w14:paraId="6F0E518C" w14:textId="77777777" w:rsidR="00C60114" w:rsidRDefault="00C60114" w:rsidP="00C60114">
      <w:pPr>
        <w:ind w:left="1800" w:firstLine="0"/>
      </w:pPr>
    </w:p>
    <w:p w14:paraId="2795E27D" w14:textId="77777777" w:rsidR="00B253D7" w:rsidRDefault="000635AF">
      <w:pPr>
        <w:numPr>
          <w:ilvl w:val="2"/>
          <w:numId w:val="2"/>
        </w:numPr>
        <w:ind w:hanging="360"/>
      </w:pPr>
      <w:r>
        <w:rPr>
          <w:b/>
        </w:rPr>
        <w:t>Kampforberedelser:</w:t>
      </w:r>
      <w:r>
        <w:t xml:space="preserve"> Ansvarlig for forberedelse og gjennomføring av kamper, herunder taktikkmøter og spillerbeskjeder. </w:t>
      </w:r>
    </w:p>
    <w:p w14:paraId="3C1E9EFE" w14:textId="77777777" w:rsidR="00B253D7" w:rsidRDefault="000635AF">
      <w:pPr>
        <w:numPr>
          <w:ilvl w:val="2"/>
          <w:numId w:val="2"/>
        </w:numPr>
        <w:ind w:hanging="360"/>
      </w:pPr>
      <w:r>
        <w:rPr>
          <w:b/>
        </w:rPr>
        <w:t>Evaluering og utvikling:</w:t>
      </w:r>
      <w:r>
        <w:t xml:space="preserve"> Sørge for individuell utvikling av spillerne og gi tilbakemeldinger på deres fremgang. </w:t>
      </w:r>
    </w:p>
    <w:p w14:paraId="7DC637FB" w14:textId="77777777" w:rsidR="00B253D7" w:rsidRDefault="000635AF">
      <w:pPr>
        <w:numPr>
          <w:ilvl w:val="1"/>
          <w:numId w:val="2"/>
        </w:numPr>
        <w:spacing w:after="174" w:line="259" w:lineRule="auto"/>
        <w:ind w:hanging="393"/>
      </w:pPr>
      <w:r>
        <w:rPr>
          <w:b/>
        </w:rPr>
        <w:t>Laglederens ansvar:</w:t>
      </w:r>
      <w:r>
        <w:t xml:space="preserve"> </w:t>
      </w:r>
    </w:p>
    <w:p w14:paraId="385EA3DA" w14:textId="77777777" w:rsidR="00B253D7" w:rsidRDefault="000635AF">
      <w:pPr>
        <w:numPr>
          <w:ilvl w:val="2"/>
          <w:numId w:val="2"/>
        </w:numPr>
        <w:ind w:hanging="360"/>
      </w:pPr>
      <w:r>
        <w:rPr>
          <w:b/>
        </w:rPr>
        <w:t>Administrasjon:</w:t>
      </w:r>
      <w:r>
        <w:t xml:space="preserve"> Ansvarlig for å administrere lagets aktiviteter og holde oversikt over informasjon som treningstider, påmeldinger til kamper og turneringer. </w:t>
      </w:r>
    </w:p>
    <w:p w14:paraId="21C0ABDA" w14:textId="77777777" w:rsidR="00B253D7" w:rsidRDefault="000635AF">
      <w:pPr>
        <w:numPr>
          <w:ilvl w:val="2"/>
          <w:numId w:val="2"/>
        </w:numPr>
        <w:ind w:hanging="360"/>
      </w:pPr>
      <w:r>
        <w:rPr>
          <w:b/>
        </w:rPr>
        <w:t>Foreldrekontakt:</w:t>
      </w:r>
      <w:r>
        <w:t xml:space="preserve"> Kommunisere med foreldrene om praktiske detaljer som dugnader, transport og økonomi. </w:t>
      </w:r>
    </w:p>
    <w:p w14:paraId="778D92DF" w14:textId="77777777" w:rsidR="00B253D7" w:rsidRDefault="000635AF">
      <w:pPr>
        <w:numPr>
          <w:ilvl w:val="2"/>
          <w:numId w:val="2"/>
        </w:numPr>
        <w:ind w:hanging="360"/>
      </w:pPr>
      <w:r>
        <w:rPr>
          <w:b/>
        </w:rPr>
        <w:t>Økonomi:</w:t>
      </w:r>
      <w:r>
        <w:t xml:space="preserve"> Holde oversikt over laget sitt økonomiske ansvar, inkludert innkreving av medlemskontingent og eventuelle tilleggskostnader. </w:t>
      </w:r>
    </w:p>
    <w:p w14:paraId="0D487C8F" w14:textId="77777777" w:rsidR="00B253D7" w:rsidRDefault="000635AF">
      <w:pPr>
        <w:numPr>
          <w:ilvl w:val="1"/>
          <w:numId w:val="2"/>
        </w:numPr>
        <w:spacing w:after="174" w:line="259" w:lineRule="auto"/>
        <w:ind w:hanging="393"/>
      </w:pPr>
      <w:r>
        <w:rPr>
          <w:b/>
        </w:rPr>
        <w:t>Foreldrenes ansvar:</w:t>
      </w:r>
      <w:r>
        <w:t xml:space="preserve"> </w:t>
      </w:r>
    </w:p>
    <w:p w14:paraId="30DF440E" w14:textId="77777777" w:rsidR="00B253D7" w:rsidRDefault="000635AF">
      <w:pPr>
        <w:numPr>
          <w:ilvl w:val="2"/>
          <w:numId w:val="2"/>
        </w:numPr>
        <w:ind w:hanging="360"/>
      </w:pPr>
      <w:r>
        <w:rPr>
          <w:b/>
        </w:rPr>
        <w:t>Støtte til laget:</w:t>
      </w:r>
      <w:r>
        <w:t xml:space="preserve"> Bidra til et positivt og inkluderende miljø både på og utenfor banen. Være positive rollemodeller for barna. </w:t>
      </w:r>
    </w:p>
    <w:p w14:paraId="00429938" w14:textId="77777777" w:rsidR="00B253D7" w:rsidRDefault="000635AF">
      <w:pPr>
        <w:numPr>
          <w:ilvl w:val="2"/>
          <w:numId w:val="2"/>
        </w:numPr>
        <w:ind w:hanging="360"/>
      </w:pPr>
      <w:r>
        <w:rPr>
          <w:b/>
        </w:rPr>
        <w:t>Dugnad:</w:t>
      </w:r>
      <w:r>
        <w:t xml:space="preserve"> Bidra med praktisk hjelp på arrangementer, for eksempel kioskdrift, transport av spillere, og organisering av aktiviteter. </w:t>
      </w:r>
    </w:p>
    <w:p w14:paraId="15FC9B70" w14:textId="77777777" w:rsidR="00B253D7" w:rsidRDefault="000635AF">
      <w:pPr>
        <w:numPr>
          <w:ilvl w:val="2"/>
          <w:numId w:val="2"/>
        </w:numPr>
        <w:ind w:hanging="360"/>
      </w:pPr>
      <w:r>
        <w:rPr>
          <w:b/>
        </w:rPr>
        <w:t>Oppfølging av spillere:</w:t>
      </w:r>
      <w:r>
        <w:t xml:space="preserve"> Støtte barnas utvikling, både sportslig og sosialt, og sørge for at de kommer til trening og kamp i tide. </w:t>
      </w:r>
    </w:p>
    <w:p w14:paraId="2ADE4482" w14:textId="75DB8DBF" w:rsidR="00A653E2" w:rsidRDefault="008D2E37">
      <w:pPr>
        <w:numPr>
          <w:ilvl w:val="2"/>
          <w:numId w:val="2"/>
        </w:numPr>
        <w:ind w:hanging="360"/>
      </w:pPr>
      <w:r>
        <w:rPr>
          <w:b/>
        </w:rPr>
        <w:t>Bistå på trening:</w:t>
      </w:r>
      <w:r>
        <w:t xml:space="preserve"> </w:t>
      </w:r>
      <w:r w:rsidR="007A70CE">
        <w:t xml:space="preserve">Ved trening for de yngste </w:t>
      </w:r>
      <w:proofErr w:type="gramStart"/>
      <w:r w:rsidR="007A70CE">
        <w:t>lagene(</w:t>
      </w:r>
      <w:proofErr w:type="gramEnd"/>
      <w:r w:rsidR="007A70CE">
        <w:t>6-10), må foreldre</w:t>
      </w:r>
      <w:r w:rsidR="00800BBF">
        <w:t xml:space="preserve"> regne med å bistå</w:t>
      </w:r>
      <w:r w:rsidR="000C10B5">
        <w:t xml:space="preserve"> på </w:t>
      </w:r>
      <w:proofErr w:type="spellStart"/>
      <w:r w:rsidR="000C10B5">
        <w:t>f.eks</w:t>
      </w:r>
      <w:proofErr w:type="spellEnd"/>
      <w:r w:rsidR="000C10B5">
        <w:t xml:space="preserve"> øvelser og eventuelt praktiske oppgaver.</w:t>
      </w:r>
    </w:p>
    <w:p w14:paraId="16E3E3F8" w14:textId="77777777" w:rsidR="00B253D7" w:rsidRDefault="000635AF">
      <w:pPr>
        <w:spacing w:after="158" w:line="259" w:lineRule="auto"/>
        <w:ind w:left="0" w:firstLine="0"/>
      </w:pPr>
      <w:r>
        <w:t xml:space="preserve"> </w:t>
      </w:r>
    </w:p>
    <w:p w14:paraId="3FAD5F7E" w14:textId="77777777" w:rsidR="00B253D7" w:rsidRDefault="000635AF">
      <w:pPr>
        <w:numPr>
          <w:ilvl w:val="0"/>
          <w:numId w:val="2"/>
        </w:numPr>
        <w:spacing w:after="174" w:line="259" w:lineRule="auto"/>
        <w:ind w:hanging="220"/>
      </w:pPr>
      <w:r>
        <w:rPr>
          <w:b/>
        </w:rPr>
        <w:t xml:space="preserve">Gjennomføring og oppfølging: </w:t>
      </w:r>
    </w:p>
    <w:p w14:paraId="79352BDC" w14:textId="77777777" w:rsidR="00B253D7" w:rsidRDefault="000635AF">
      <w:pPr>
        <w:numPr>
          <w:ilvl w:val="1"/>
          <w:numId w:val="2"/>
        </w:numPr>
        <w:spacing w:after="174" w:line="259" w:lineRule="auto"/>
        <w:ind w:hanging="393"/>
      </w:pPr>
      <w:r>
        <w:rPr>
          <w:b/>
        </w:rPr>
        <w:t>Oppstartsmøte for laget:</w:t>
      </w:r>
      <w:r>
        <w:t xml:space="preserve"> </w:t>
      </w:r>
    </w:p>
    <w:p w14:paraId="07E08718" w14:textId="77777777" w:rsidR="00B253D7" w:rsidRDefault="000635AF">
      <w:pPr>
        <w:numPr>
          <w:ilvl w:val="2"/>
          <w:numId w:val="2"/>
        </w:numPr>
        <w:ind w:hanging="360"/>
      </w:pPr>
      <w:r>
        <w:rPr>
          <w:b/>
        </w:rPr>
        <w:t>Møt med spillerne og foreldrene:</w:t>
      </w:r>
      <w:r>
        <w:t xml:space="preserve"> Organiser et møte for å introdusere laget, trenere, lagleder og klubbens mål for sesongen. </w:t>
      </w:r>
    </w:p>
    <w:p w14:paraId="4BAB540C" w14:textId="77777777" w:rsidR="00B253D7" w:rsidRDefault="000635AF">
      <w:pPr>
        <w:numPr>
          <w:ilvl w:val="2"/>
          <w:numId w:val="2"/>
        </w:numPr>
        <w:ind w:hanging="360"/>
      </w:pPr>
      <w:r>
        <w:rPr>
          <w:b/>
        </w:rPr>
        <w:t>Del informasjon:</w:t>
      </w:r>
      <w:r>
        <w:t xml:space="preserve"> Gi foreldrene informasjon om treningsplan, dugnader, økonomi og klubbens forventninger. Informer om hva som forventes av spillerne, både på og utenfor banen. </w:t>
      </w:r>
    </w:p>
    <w:p w14:paraId="06C43045" w14:textId="77777777" w:rsidR="00B253D7" w:rsidRDefault="000635AF">
      <w:pPr>
        <w:numPr>
          <w:ilvl w:val="1"/>
          <w:numId w:val="2"/>
        </w:numPr>
        <w:spacing w:after="174" w:line="259" w:lineRule="auto"/>
        <w:ind w:hanging="393"/>
      </w:pPr>
      <w:r>
        <w:rPr>
          <w:b/>
        </w:rPr>
        <w:t>Evaluering etter 3-6 måneder:</w:t>
      </w:r>
      <w:r>
        <w:t xml:space="preserve"> </w:t>
      </w:r>
    </w:p>
    <w:p w14:paraId="2F7C8DBA" w14:textId="77777777" w:rsidR="00B253D7" w:rsidRDefault="000635AF">
      <w:pPr>
        <w:numPr>
          <w:ilvl w:val="2"/>
          <w:numId w:val="2"/>
        </w:numPr>
        <w:ind w:hanging="360"/>
      </w:pPr>
      <w:r>
        <w:rPr>
          <w:b/>
        </w:rPr>
        <w:t>Korte møter:</w:t>
      </w:r>
      <w:r>
        <w:t xml:space="preserve"> Etter et par måneder bør trenere og lagledere sette opp kortere møter med spillerne og foreldrene for å evaluere utviklingen og eventuelt justere treningsopplegget. </w:t>
      </w:r>
    </w:p>
    <w:p w14:paraId="5855D70F" w14:textId="77777777" w:rsidR="00B253D7" w:rsidRDefault="000635AF">
      <w:pPr>
        <w:numPr>
          <w:ilvl w:val="2"/>
          <w:numId w:val="2"/>
        </w:numPr>
        <w:ind w:hanging="360"/>
      </w:pPr>
      <w:r>
        <w:rPr>
          <w:b/>
        </w:rPr>
        <w:t>Tilbakemelding:</w:t>
      </w:r>
      <w:r>
        <w:t xml:space="preserve"> Gi spillerne tilbakemelding på deres individuelle utvikling, og gjør justeringer i treningsprogrammet om nødvendig. </w:t>
      </w:r>
    </w:p>
    <w:p w14:paraId="31B761F6" w14:textId="77777777" w:rsidR="00C60114" w:rsidRDefault="00C60114" w:rsidP="00BE2B52">
      <w:pPr>
        <w:ind w:left="1800" w:firstLine="0"/>
      </w:pPr>
    </w:p>
    <w:p w14:paraId="0F051B81" w14:textId="77777777" w:rsidR="00C60114" w:rsidRDefault="000635AF">
      <w:pPr>
        <w:numPr>
          <w:ilvl w:val="2"/>
          <w:numId w:val="2"/>
        </w:numPr>
        <w:ind w:hanging="360"/>
      </w:pPr>
      <w:r>
        <w:rPr>
          <w:b/>
        </w:rPr>
        <w:t>Kommunikasjon:</w:t>
      </w:r>
      <w:r>
        <w:t xml:space="preserve"> </w:t>
      </w:r>
    </w:p>
    <w:p w14:paraId="70284705" w14:textId="49319A9B" w:rsidR="00B253D7" w:rsidRDefault="000635AF">
      <w:pPr>
        <w:numPr>
          <w:ilvl w:val="2"/>
          <w:numId w:val="2"/>
        </w:numPr>
        <w:ind w:hanging="360"/>
      </w:pPr>
      <w:r>
        <w:t>Gjennomgå</w:t>
      </w:r>
      <w:r w:rsidR="00C60114">
        <w:t xml:space="preserve"> </w:t>
      </w:r>
      <w:r>
        <w:t xml:space="preserve">hvordan kommunikasjonen mellom foreldre, spillere og klubbens ledelse fungerer, og gjør eventuelle forbedringer. </w:t>
      </w:r>
    </w:p>
    <w:p w14:paraId="3D18A627" w14:textId="01C5B3CA" w:rsidR="00573FE4" w:rsidRDefault="00573FE4">
      <w:pPr>
        <w:numPr>
          <w:ilvl w:val="2"/>
          <w:numId w:val="2"/>
        </w:numPr>
        <w:ind w:hanging="360"/>
      </w:pPr>
      <w:r>
        <w:t>Vurdere månedlige trener/fadder møter.</w:t>
      </w:r>
    </w:p>
    <w:p w14:paraId="54396C39" w14:textId="77777777" w:rsidR="00B253D7" w:rsidRDefault="000635AF">
      <w:pPr>
        <w:spacing w:after="160" w:line="259" w:lineRule="auto"/>
        <w:ind w:left="0" w:firstLine="0"/>
      </w:pPr>
      <w:r>
        <w:t xml:space="preserve"> </w:t>
      </w:r>
    </w:p>
    <w:p w14:paraId="39F9A5A4" w14:textId="77777777" w:rsidR="00B253D7" w:rsidRDefault="000635AF">
      <w:pPr>
        <w:spacing w:after="174" w:line="259" w:lineRule="auto"/>
        <w:ind w:left="-5" w:hanging="10"/>
      </w:pPr>
      <w:r>
        <w:rPr>
          <w:b/>
        </w:rPr>
        <w:t xml:space="preserve">Konklusjon: </w:t>
      </w:r>
    </w:p>
    <w:p w14:paraId="395463BD" w14:textId="77777777" w:rsidR="00B253D7" w:rsidRDefault="000635AF">
      <w:pPr>
        <w:ind w:left="0" w:firstLine="0"/>
      </w:pPr>
      <w:r>
        <w:t xml:space="preserve">Denne planen for oppstart av nye lag i Flekkefjord Håndballklubb legger et solid grunnlag for en vellykket oppstart. Ved å definere klare mål og ansvar, og skape god kommunikasjon mellom trenere, spillere og foreldre, sikrer klubben at de nye lagene får en profesjonell og strukturert start. Planen kan justeres og tilpasses etter spesifikke behov for ulike lag og sesonger. </w:t>
      </w:r>
    </w:p>
    <w:p w14:paraId="7583175C" w14:textId="77777777" w:rsidR="00B253D7" w:rsidRDefault="000635AF">
      <w:pPr>
        <w:spacing w:after="158" w:line="259" w:lineRule="auto"/>
        <w:ind w:left="0" w:firstLine="0"/>
      </w:pPr>
      <w:r>
        <w:t xml:space="preserve"> </w:t>
      </w:r>
    </w:p>
    <w:p w14:paraId="41240C1F" w14:textId="77777777" w:rsidR="00B253D7" w:rsidRDefault="000635AF">
      <w:pPr>
        <w:spacing w:after="160" w:line="259" w:lineRule="auto"/>
        <w:ind w:left="0" w:firstLine="0"/>
      </w:pPr>
      <w:r>
        <w:t xml:space="preserve"> </w:t>
      </w:r>
    </w:p>
    <w:p w14:paraId="1EF1EA17" w14:textId="77777777" w:rsidR="00B253D7" w:rsidRDefault="000635AF">
      <w:pPr>
        <w:spacing w:after="0" w:line="259" w:lineRule="auto"/>
        <w:ind w:left="0" w:firstLine="0"/>
      </w:pPr>
      <w:r>
        <w:t xml:space="preserve"> </w:t>
      </w:r>
    </w:p>
    <w:p w14:paraId="41AE2C41" w14:textId="77777777" w:rsidR="00B253D7" w:rsidRDefault="000635AF">
      <w:pPr>
        <w:spacing w:after="0" w:line="259" w:lineRule="auto"/>
        <w:ind w:left="0" w:right="1182" w:firstLine="0"/>
        <w:jc w:val="right"/>
      </w:pPr>
      <w:r>
        <w:t xml:space="preserve"> </w:t>
      </w:r>
      <w:r>
        <w:tab/>
        <w:t xml:space="preserve"> </w:t>
      </w:r>
    </w:p>
    <w:p w14:paraId="51E4806B" w14:textId="77777777" w:rsidR="00B253D7" w:rsidRDefault="000635AF">
      <w:pPr>
        <w:spacing w:after="0" w:line="259" w:lineRule="auto"/>
        <w:ind w:left="0" w:firstLine="0"/>
      </w:pPr>
      <w:r>
        <w:t xml:space="preserve"> </w:t>
      </w:r>
    </w:p>
    <w:p w14:paraId="461F7BA9" w14:textId="77777777" w:rsidR="00B253D7" w:rsidRDefault="000635AF">
      <w:pPr>
        <w:spacing w:after="0" w:line="259" w:lineRule="auto"/>
        <w:ind w:left="0" w:firstLine="0"/>
      </w:pPr>
      <w:r>
        <w:t xml:space="preserve"> </w:t>
      </w:r>
    </w:p>
    <w:sectPr w:rsidR="00B253D7">
      <w:headerReference w:type="even" r:id="rId7"/>
      <w:headerReference w:type="default" r:id="rId8"/>
      <w:headerReference w:type="first" r:id="rId9"/>
      <w:pgSz w:w="11906" w:h="16838"/>
      <w:pgMar w:top="1613" w:right="1428" w:bottom="146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1367" w14:textId="77777777" w:rsidR="0085703D" w:rsidRDefault="0085703D">
      <w:pPr>
        <w:spacing w:after="0" w:line="240" w:lineRule="auto"/>
      </w:pPr>
      <w:r>
        <w:separator/>
      </w:r>
    </w:p>
  </w:endnote>
  <w:endnote w:type="continuationSeparator" w:id="0">
    <w:p w14:paraId="422CFE1C" w14:textId="77777777" w:rsidR="0085703D" w:rsidRDefault="0085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DED3" w14:textId="77777777" w:rsidR="0085703D" w:rsidRDefault="0085703D">
      <w:pPr>
        <w:spacing w:after="0" w:line="240" w:lineRule="auto"/>
      </w:pPr>
      <w:r>
        <w:separator/>
      </w:r>
    </w:p>
  </w:footnote>
  <w:footnote w:type="continuationSeparator" w:id="0">
    <w:p w14:paraId="4887B87C" w14:textId="77777777" w:rsidR="0085703D" w:rsidRDefault="00857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9A4C" w14:textId="77777777" w:rsidR="00B253D7" w:rsidRDefault="000635AF">
    <w:pPr>
      <w:spacing w:after="0" w:line="259" w:lineRule="auto"/>
      <w:ind w:left="-283" w:firstLine="0"/>
    </w:pPr>
    <w:r>
      <w:rPr>
        <w:noProof/>
      </w:rPr>
      <w:drawing>
        <wp:anchor distT="0" distB="0" distL="114300" distR="114300" simplePos="0" relativeHeight="251658240" behindDoc="0" locked="0" layoutInCell="1" allowOverlap="0" wp14:anchorId="1C9C57DF" wp14:editId="34E3D104">
          <wp:simplePos x="0" y="0"/>
          <wp:positionH relativeFrom="page">
            <wp:posOffset>719455</wp:posOffset>
          </wp:positionH>
          <wp:positionV relativeFrom="page">
            <wp:posOffset>690880</wp:posOffset>
          </wp:positionV>
          <wp:extent cx="2019300" cy="4318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019300" cy="431800"/>
                  </a:xfrm>
                  <a:prstGeom prst="rect">
                    <a:avLst/>
                  </a:prstGeom>
                </pic:spPr>
              </pic:pic>
            </a:graphicData>
          </a:graphic>
        </wp:anchor>
      </w:drawing>
    </w:r>
    <w:r>
      <w:rPr>
        <w:noProof/>
      </w:rPr>
      <w:drawing>
        <wp:anchor distT="0" distB="0" distL="114300" distR="114300" simplePos="0" relativeHeight="251659264" behindDoc="0" locked="0" layoutInCell="1" allowOverlap="0" wp14:anchorId="22D664FA" wp14:editId="15EC96D7">
          <wp:simplePos x="0" y="0"/>
          <wp:positionH relativeFrom="page">
            <wp:posOffset>4030345</wp:posOffset>
          </wp:positionH>
          <wp:positionV relativeFrom="page">
            <wp:posOffset>449580</wp:posOffset>
          </wp:positionV>
          <wp:extent cx="1840230" cy="67945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840230" cy="679450"/>
                  </a:xfrm>
                  <a:prstGeom prst="rect">
                    <a:avLst/>
                  </a:prstGeom>
                </pic:spPr>
              </pic:pic>
            </a:graphicData>
          </a:graphic>
        </wp:anchor>
      </w:drawing>
    </w:r>
    <w:r>
      <w:t xml:space="preserve"> </w:t>
    </w:r>
    <w:r>
      <w:tab/>
      <w:t xml:space="preserve"> </w:t>
    </w:r>
  </w:p>
  <w:p w14:paraId="6480FA66" w14:textId="77777777" w:rsidR="00B253D7" w:rsidRDefault="000635AF">
    <w:pPr>
      <w:spacing w:after="0" w:line="259" w:lineRule="auto"/>
      <w:ind w:left="0" w:firstLine="0"/>
    </w:pPr>
    <w:r>
      <w:t xml:space="preserve"> </w:t>
    </w:r>
  </w:p>
  <w:p w14:paraId="4312FC03" w14:textId="77777777" w:rsidR="00B253D7" w:rsidRDefault="000635AF">
    <w:r>
      <w:rPr>
        <w:noProof/>
      </w:rPr>
      <mc:AlternateContent>
        <mc:Choice Requires="wpg">
          <w:drawing>
            <wp:anchor distT="0" distB="0" distL="114300" distR="114300" simplePos="0" relativeHeight="251660288" behindDoc="1" locked="0" layoutInCell="1" allowOverlap="1" wp14:anchorId="306360EE" wp14:editId="6F8A49BC">
              <wp:simplePos x="0" y="0"/>
              <wp:positionH relativeFrom="page">
                <wp:posOffset>0</wp:posOffset>
              </wp:positionH>
              <wp:positionV relativeFrom="page">
                <wp:posOffset>0</wp:posOffset>
              </wp:positionV>
              <wp:extent cx="1" cy="1"/>
              <wp:effectExtent l="0" t="0" r="0" b="0"/>
              <wp:wrapNone/>
              <wp:docPr id="3463" name="Group 346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9DD84B6" id="Group 3463"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314A" w14:textId="77777777" w:rsidR="00B253D7" w:rsidRDefault="000635AF">
    <w:pPr>
      <w:spacing w:after="0" w:line="259" w:lineRule="auto"/>
      <w:ind w:left="-283" w:firstLine="0"/>
    </w:pPr>
    <w:r>
      <w:rPr>
        <w:noProof/>
      </w:rPr>
      <w:drawing>
        <wp:anchor distT="0" distB="0" distL="114300" distR="114300" simplePos="0" relativeHeight="251661312" behindDoc="0" locked="0" layoutInCell="1" allowOverlap="0" wp14:anchorId="273BAD7E" wp14:editId="377B8421">
          <wp:simplePos x="0" y="0"/>
          <wp:positionH relativeFrom="page">
            <wp:posOffset>719455</wp:posOffset>
          </wp:positionH>
          <wp:positionV relativeFrom="page">
            <wp:posOffset>690880</wp:posOffset>
          </wp:positionV>
          <wp:extent cx="2019300" cy="431800"/>
          <wp:effectExtent l="0" t="0" r="0" b="0"/>
          <wp:wrapSquare wrapText="bothSides"/>
          <wp:docPr id="164309472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019300" cy="431800"/>
                  </a:xfrm>
                  <a:prstGeom prst="rect">
                    <a:avLst/>
                  </a:prstGeom>
                </pic:spPr>
              </pic:pic>
            </a:graphicData>
          </a:graphic>
        </wp:anchor>
      </w:drawing>
    </w:r>
    <w:r>
      <w:rPr>
        <w:noProof/>
      </w:rPr>
      <w:drawing>
        <wp:anchor distT="0" distB="0" distL="114300" distR="114300" simplePos="0" relativeHeight="251662336" behindDoc="0" locked="0" layoutInCell="1" allowOverlap="0" wp14:anchorId="1888B929" wp14:editId="50342532">
          <wp:simplePos x="0" y="0"/>
          <wp:positionH relativeFrom="page">
            <wp:posOffset>4030345</wp:posOffset>
          </wp:positionH>
          <wp:positionV relativeFrom="page">
            <wp:posOffset>449580</wp:posOffset>
          </wp:positionV>
          <wp:extent cx="1840230" cy="679450"/>
          <wp:effectExtent l="0" t="0" r="0" b="0"/>
          <wp:wrapSquare wrapText="bothSides"/>
          <wp:docPr id="508068365"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840230" cy="679450"/>
                  </a:xfrm>
                  <a:prstGeom prst="rect">
                    <a:avLst/>
                  </a:prstGeom>
                </pic:spPr>
              </pic:pic>
            </a:graphicData>
          </a:graphic>
        </wp:anchor>
      </w:drawing>
    </w:r>
    <w:r>
      <w:t xml:space="preserve"> </w:t>
    </w:r>
    <w:r>
      <w:tab/>
      <w:t xml:space="preserve"> </w:t>
    </w:r>
  </w:p>
  <w:p w14:paraId="42EFAF56" w14:textId="77777777" w:rsidR="00B253D7" w:rsidRDefault="000635AF">
    <w:pPr>
      <w:spacing w:after="0" w:line="259" w:lineRule="auto"/>
      <w:ind w:left="0" w:firstLine="0"/>
    </w:pPr>
    <w:r>
      <w:t xml:space="preserve"> </w:t>
    </w:r>
  </w:p>
  <w:p w14:paraId="00264CB7" w14:textId="77777777" w:rsidR="00B253D7" w:rsidRDefault="000635AF">
    <w:r>
      <w:rPr>
        <w:noProof/>
      </w:rPr>
      <mc:AlternateContent>
        <mc:Choice Requires="wpg">
          <w:drawing>
            <wp:anchor distT="0" distB="0" distL="114300" distR="114300" simplePos="0" relativeHeight="251663360" behindDoc="1" locked="0" layoutInCell="1" allowOverlap="1" wp14:anchorId="7B83DE0E" wp14:editId="0CEAB8B3">
              <wp:simplePos x="0" y="0"/>
              <wp:positionH relativeFrom="page">
                <wp:posOffset>0</wp:posOffset>
              </wp:positionH>
              <wp:positionV relativeFrom="page">
                <wp:posOffset>0</wp:posOffset>
              </wp:positionV>
              <wp:extent cx="1" cy="1"/>
              <wp:effectExtent l="0" t="0" r="0" b="0"/>
              <wp:wrapNone/>
              <wp:docPr id="3447" name="Group 34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FFDB1F4" id="Group 3447"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514A" w14:textId="77777777" w:rsidR="00B253D7" w:rsidRDefault="000635AF">
    <w:pPr>
      <w:spacing w:after="0" w:line="259" w:lineRule="auto"/>
      <w:ind w:left="-283" w:firstLine="0"/>
    </w:pPr>
    <w:r>
      <w:rPr>
        <w:noProof/>
      </w:rPr>
      <w:drawing>
        <wp:anchor distT="0" distB="0" distL="114300" distR="114300" simplePos="0" relativeHeight="251664384" behindDoc="0" locked="0" layoutInCell="1" allowOverlap="0" wp14:anchorId="23BC5703" wp14:editId="0B62D979">
          <wp:simplePos x="0" y="0"/>
          <wp:positionH relativeFrom="page">
            <wp:posOffset>719455</wp:posOffset>
          </wp:positionH>
          <wp:positionV relativeFrom="page">
            <wp:posOffset>690880</wp:posOffset>
          </wp:positionV>
          <wp:extent cx="2019300" cy="431800"/>
          <wp:effectExtent l="0" t="0" r="0" b="0"/>
          <wp:wrapSquare wrapText="bothSides"/>
          <wp:docPr id="15961349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019300" cy="431800"/>
                  </a:xfrm>
                  <a:prstGeom prst="rect">
                    <a:avLst/>
                  </a:prstGeom>
                </pic:spPr>
              </pic:pic>
            </a:graphicData>
          </a:graphic>
        </wp:anchor>
      </w:drawing>
    </w:r>
    <w:r>
      <w:rPr>
        <w:noProof/>
      </w:rPr>
      <w:drawing>
        <wp:anchor distT="0" distB="0" distL="114300" distR="114300" simplePos="0" relativeHeight="251665408" behindDoc="0" locked="0" layoutInCell="1" allowOverlap="0" wp14:anchorId="6A3DA017" wp14:editId="593387D8">
          <wp:simplePos x="0" y="0"/>
          <wp:positionH relativeFrom="page">
            <wp:posOffset>4030345</wp:posOffset>
          </wp:positionH>
          <wp:positionV relativeFrom="page">
            <wp:posOffset>449580</wp:posOffset>
          </wp:positionV>
          <wp:extent cx="1840230" cy="679450"/>
          <wp:effectExtent l="0" t="0" r="0" b="0"/>
          <wp:wrapSquare wrapText="bothSides"/>
          <wp:docPr id="589205685"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840230" cy="679450"/>
                  </a:xfrm>
                  <a:prstGeom prst="rect">
                    <a:avLst/>
                  </a:prstGeom>
                </pic:spPr>
              </pic:pic>
            </a:graphicData>
          </a:graphic>
        </wp:anchor>
      </w:drawing>
    </w:r>
    <w:r>
      <w:t xml:space="preserve"> </w:t>
    </w:r>
    <w:r>
      <w:tab/>
      <w:t xml:space="preserve"> </w:t>
    </w:r>
  </w:p>
  <w:p w14:paraId="2E622946" w14:textId="77777777" w:rsidR="00B253D7" w:rsidRDefault="000635AF">
    <w:pPr>
      <w:spacing w:after="0" w:line="259" w:lineRule="auto"/>
      <w:ind w:left="0" w:firstLine="0"/>
    </w:pPr>
    <w:r>
      <w:t xml:space="preserve"> </w:t>
    </w:r>
  </w:p>
  <w:p w14:paraId="06D62E6A" w14:textId="77777777" w:rsidR="00B253D7" w:rsidRDefault="000635AF">
    <w:r>
      <w:rPr>
        <w:noProof/>
      </w:rPr>
      <mc:AlternateContent>
        <mc:Choice Requires="wpg">
          <w:drawing>
            <wp:anchor distT="0" distB="0" distL="114300" distR="114300" simplePos="0" relativeHeight="251666432" behindDoc="1" locked="0" layoutInCell="1" allowOverlap="1" wp14:anchorId="28EF3C1E" wp14:editId="7CE20BC8">
              <wp:simplePos x="0" y="0"/>
              <wp:positionH relativeFrom="page">
                <wp:posOffset>0</wp:posOffset>
              </wp:positionH>
              <wp:positionV relativeFrom="page">
                <wp:posOffset>0</wp:posOffset>
              </wp:positionV>
              <wp:extent cx="1" cy="1"/>
              <wp:effectExtent l="0" t="0" r="0" b="0"/>
              <wp:wrapNone/>
              <wp:docPr id="3431" name="Group 343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4835A7F" id="Group 3431" o:spid="_x0000_s1026" style="position:absolute;margin-left:0;margin-top:0;width:0;height:0;z-index:-2516500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E3F3A"/>
    <w:multiLevelType w:val="multilevel"/>
    <w:tmpl w:val="9EB06F44"/>
    <w:lvl w:ilvl="0">
      <w:start w:val="1"/>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6847E2"/>
    <w:multiLevelType w:val="multilevel"/>
    <w:tmpl w:val="FBCA2754"/>
    <w:lvl w:ilvl="0">
      <w:start w:val="4"/>
      <w:numFmt w:val="decimal"/>
      <w:lvlText w:val="%1."/>
      <w:lvlJc w:val="left"/>
      <w:pPr>
        <w:ind w:left="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06242802">
    <w:abstractNumId w:val="0"/>
  </w:num>
  <w:num w:numId="2" w16cid:durableId="127508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D7"/>
    <w:rsid w:val="000635AF"/>
    <w:rsid w:val="00064EC9"/>
    <w:rsid w:val="0007570B"/>
    <w:rsid w:val="000C10B5"/>
    <w:rsid w:val="001456B4"/>
    <w:rsid w:val="001A1555"/>
    <w:rsid w:val="001F0E83"/>
    <w:rsid w:val="002E3F96"/>
    <w:rsid w:val="00304502"/>
    <w:rsid w:val="00383B0E"/>
    <w:rsid w:val="003D3FAB"/>
    <w:rsid w:val="004C797E"/>
    <w:rsid w:val="00573FE4"/>
    <w:rsid w:val="005E56BC"/>
    <w:rsid w:val="0076175C"/>
    <w:rsid w:val="007A70CE"/>
    <w:rsid w:val="00800BBF"/>
    <w:rsid w:val="0085703D"/>
    <w:rsid w:val="0087129C"/>
    <w:rsid w:val="008D2E37"/>
    <w:rsid w:val="009D1BE3"/>
    <w:rsid w:val="00A653E2"/>
    <w:rsid w:val="00B253D7"/>
    <w:rsid w:val="00B360CB"/>
    <w:rsid w:val="00BE2B52"/>
    <w:rsid w:val="00C06910"/>
    <w:rsid w:val="00C60114"/>
    <w:rsid w:val="00EE3D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30C2"/>
  <w15:docId w15:val="{B2CBD842-66B8-4FC1-91F7-A8B53EFB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5" w:line="258" w:lineRule="auto"/>
      <w:ind w:left="730" w:hanging="370"/>
    </w:pPr>
    <w:rPr>
      <w:rFonts w:ascii="Calibri" w:eastAsia="Calibri" w:hAnsi="Calibri" w:cs="Calibri"/>
      <w:color w:val="000000"/>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1011</Words>
  <Characters>5362</Characters>
  <Application>Microsoft Office Word</Application>
  <DocSecurity>0</DocSecurity>
  <Lines>44</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Magne Omtveit</dc:creator>
  <cp:keywords/>
  <cp:lastModifiedBy>Geir Magne Omtveit</cp:lastModifiedBy>
  <cp:revision>2</cp:revision>
  <dcterms:created xsi:type="dcterms:W3CDTF">2025-02-09T18:14:00Z</dcterms:created>
  <dcterms:modified xsi:type="dcterms:W3CDTF">2025-02-09T18:14:00Z</dcterms:modified>
</cp:coreProperties>
</file>